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2B" w:rsidRPr="00726C45" w:rsidRDefault="00342C20" w:rsidP="000E7B2B">
      <w:pPr>
        <w:pStyle w:val="Default"/>
        <w:jc w:val="right"/>
        <w:rPr>
          <w:i/>
          <w:sz w:val="18"/>
          <w:szCs w:val="22"/>
        </w:rPr>
      </w:pPr>
      <w:bookmarkStart w:id="0" w:name="_GoBack"/>
      <w:bookmarkEnd w:id="0"/>
      <w:r w:rsidRPr="00726C45">
        <w:rPr>
          <w:i/>
          <w:sz w:val="18"/>
          <w:szCs w:val="22"/>
        </w:rPr>
        <w:t>Załącznik nr 2</w:t>
      </w:r>
    </w:p>
    <w:p w:rsidR="000E7B2B" w:rsidRPr="00726C45" w:rsidRDefault="000E7B2B" w:rsidP="000E7B2B">
      <w:pPr>
        <w:spacing w:after="0"/>
        <w:ind w:left="-567"/>
        <w:jc w:val="right"/>
        <w:rPr>
          <w:rFonts w:ascii="Times New Roman" w:hAnsi="Times New Roman"/>
          <w:i/>
          <w:sz w:val="18"/>
        </w:rPr>
      </w:pPr>
      <w:r w:rsidRPr="00726C45">
        <w:rPr>
          <w:rFonts w:ascii="Times New Roman" w:hAnsi="Times New Roman"/>
          <w:i/>
          <w:sz w:val="18"/>
        </w:rPr>
        <w:t xml:space="preserve">do Regulaminu konkursu na finansowanie projektów badawczych </w:t>
      </w:r>
      <w:r w:rsidRPr="00726C45">
        <w:rPr>
          <w:rFonts w:ascii="Times New Roman" w:hAnsi="Times New Roman"/>
          <w:i/>
          <w:sz w:val="18"/>
        </w:rPr>
        <w:br/>
        <w:t xml:space="preserve">służących rozwojowi młodych naukowców oraz uczestników studiów doktoranckich </w:t>
      </w:r>
      <w:r w:rsidRPr="00726C45">
        <w:rPr>
          <w:rFonts w:ascii="Times New Roman" w:hAnsi="Times New Roman"/>
          <w:i/>
          <w:sz w:val="18"/>
        </w:rPr>
        <w:br/>
        <w:t>na Wydziale Matematyki, Fizyki i Informatyki Uniwersytetu Gdańskiego w roku 2017</w:t>
      </w:r>
    </w:p>
    <w:p w:rsidR="000E7B2B" w:rsidRDefault="000E7B2B" w:rsidP="000E7B2B">
      <w:pPr>
        <w:spacing w:after="0"/>
        <w:rPr>
          <w:rFonts w:ascii="Times New Roman" w:hAnsi="Times New Roman"/>
        </w:rPr>
      </w:pPr>
      <w:r w:rsidRPr="00CB638D">
        <w:rPr>
          <w:rFonts w:ascii="Times New Roman" w:hAnsi="Times New Roman"/>
        </w:rPr>
        <w:t> </w:t>
      </w:r>
    </w:p>
    <w:p w:rsidR="000E7B2B" w:rsidRPr="00CB638D" w:rsidRDefault="000E7B2B" w:rsidP="000E7B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ARKUSZ OCENY </w:t>
      </w:r>
      <w:r w:rsidR="0021729E">
        <w:rPr>
          <w:rFonts w:ascii="Times New Roman" w:hAnsi="Times New Roman"/>
          <w:b/>
          <w:spacing w:val="-2"/>
        </w:rPr>
        <w:t>PROJEKTU</w:t>
      </w:r>
    </w:p>
    <w:p w:rsidR="000E49D3" w:rsidRPr="00A51BA8" w:rsidRDefault="000E49D3">
      <w:pPr>
        <w:rPr>
          <w:sz w:val="1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73"/>
        <w:gridCol w:w="6067"/>
      </w:tblGrid>
      <w:tr w:rsidR="000E7B2B" w:rsidRPr="00CB638D" w:rsidTr="000D4759">
        <w:trPr>
          <w:trHeight w:val="278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>Numer projektu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726C45" w:rsidRPr="00CB638D" w:rsidTr="000D4759">
        <w:trPr>
          <w:trHeight w:val="50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726C45" w:rsidRDefault="00726C45" w:rsidP="00CB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projektu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726C45" w:rsidRPr="00CB638D" w:rsidRDefault="00726C45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7B2B" w:rsidRPr="00CB638D" w:rsidTr="000D4759">
        <w:trPr>
          <w:trHeight w:val="4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kierownika projektu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E7B2B" w:rsidRPr="00CB638D" w:rsidTr="000D4759">
        <w:trPr>
          <w:trHeight w:val="56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Miejsce realizacji projektu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067" w:type="dxa"/>
            <w:shd w:val="clear" w:color="auto" w:fill="D9D9D9" w:themeFill="background1" w:themeFillShade="D9"/>
            <w:vAlign w:val="center"/>
          </w:tcPr>
          <w:p w:rsidR="000E7B2B" w:rsidRPr="00CB638D" w:rsidRDefault="000E7B2B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</w:tbl>
    <w:p w:rsidR="000E7B2B" w:rsidRDefault="000E7B2B"/>
    <w:tbl>
      <w:tblPr>
        <w:tblStyle w:val="Tabela-Siatka"/>
        <w:tblW w:w="9640" w:type="dxa"/>
        <w:tblInd w:w="-147" w:type="dxa"/>
        <w:tblLook w:val="04A0" w:firstRow="1" w:lastRow="0" w:firstColumn="1" w:lastColumn="0" w:noHBand="0" w:noVBand="1"/>
      </w:tblPr>
      <w:tblGrid>
        <w:gridCol w:w="3397"/>
        <w:gridCol w:w="2557"/>
        <w:gridCol w:w="3686"/>
      </w:tblGrid>
      <w:tr w:rsidR="000B3F22" w:rsidTr="000B3F22">
        <w:tc>
          <w:tcPr>
            <w:tcW w:w="3397" w:type="dxa"/>
            <w:shd w:val="clear" w:color="auto" w:fill="D9D9D9" w:themeFill="background1" w:themeFillShade="D9"/>
          </w:tcPr>
          <w:p w:rsidR="000B3F22" w:rsidRPr="000B3F22" w:rsidRDefault="000B3F22" w:rsidP="000D4759">
            <w:pPr>
              <w:jc w:val="center"/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3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:rsidR="000B3F22" w:rsidRP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 xml:space="preserve">Dorobek kierownika projektu i ewentualnych wykonawców </w:t>
            </w:r>
            <w:r w:rsidRPr="000B3F22">
              <w:rPr>
                <w:rFonts w:ascii="Times New Roman" w:hAnsi="Times New Roman"/>
                <w:sz w:val="20"/>
                <w:szCs w:val="20"/>
                <w:u w:val="single"/>
              </w:rPr>
              <w:t>z uwzględnieniem etapu kariery naukowej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>, w tym</w:t>
            </w:r>
            <w:r w:rsidR="000D4759">
              <w:rPr>
                <w:rFonts w:ascii="Times New Roman" w:hAnsi="Times New Roman"/>
                <w:sz w:val="20"/>
                <w:szCs w:val="20"/>
              </w:rPr>
              <w:t xml:space="preserve"> między innymi</w:t>
            </w:r>
            <w:r w:rsidRPr="000B3F2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publikacje naukowe,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prezentacje na konferencjach naukowych,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projektach badawczych (w roli kierownika lub wykonawcy),</w:t>
            </w:r>
          </w:p>
          <w:p w:rsidR="000B3F22" w:rsidRPr="000B3F22" w:rsidRDefault="000B3F22" w:rsidP="000B3F22">
            <w:pPr>
              <w:pStyle w:val="Akapitzlist"/>
              <w:numPr>
                <w:ilvl w:val="1"/>
                <w:numId w:val="3"/>
              </w:numPr>
              <w:spacing w:after="0"/>
              <w:ind w:left="323" w:hanging="284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uczestnictwo w stażach w zagranicznych lub krajowych jednostkach badawczych</w:t>
            </w:r>
          </w:p>
        </w:tc>
      </w:tr>
      <w:tr w:rsidR="000B3F22" w:rsidTr="000B3F22">
        <w:tc>
          <w:tcPr>
            <w:tcW w:w="9640" w:type="dxa"/>
            <w:gridSpan w:val="3"/>
          </w:tcPr>
          <w:p w:rsidR="000B3F22" w:rsidRP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Pr="000B3F22" w:rsidRDefault="00992AA1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0B3F2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F22" w:rsidTr="000B3F22">
        <w:tc>
          <w:tcPr>
            <w:tcW w:w="5954" w:type="dxa"/>
            <w:gridSpan w:val="2"/>
            <w:shd w:val="clear" w:color="auto" w:fill="D9D9D9" w:themeFill="background1" w:themeFillShade="D9"/>
          </w:tcPr>
          <w:p w:rsidR="000B3F22" w:rsidRPr="000B3F22" w:rsidRDefault="000B3F22" w:rsidP="00CB4DF8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t xml:space="preserve">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4.5</w:t>
            </w:r>
            <w:r w:rsidRPr="000B3F22">
              <w:rPr>
                <w:rFonts w:ascii="Times New Roman" w:hAnsi="Times New Roman"/>
              </w:rPr>
              <w:t xml:space="preserve">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4</w:t>
            </w:r>
            <w:r w:rsidRPr="000B3F22">
              <w:rPr>
                <w:rFonts w:ascii="Times New Roman" w:hAnsi="Times New Roman"/>
              </w:rPr>
              <w:t xml:space="preserve">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>
              <w:rPr>
                <w:rFonts w:ascii="Times New Roman" w:hAnsi="Times New Roman"/>
              </w:rPr>
              <w:t>3.5</w:t>
            </w:r>
            <w:r w:rsidRPr="000B3F22">
              <w:rPr>
                <w:rFonts w:ascii="Times New Roman" w:hAnsi="Times New Roman"/>
              </w:rPr>
              <w:t xml:space="preserve">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3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0B3F22" w:rsidRP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Przedstawiony plan badań i szanse na jego zrealizowanie</w:t>
            </w:r>
          </w:p>
        </w:tc>
      </w:tr>
      <w:tr w:rsidR="000B3F22" w:rsidTr="00CB4DF8">
        <w:tc>
          <w:tcPr>
            <w:tcW w:w="9640" w:type="dxa"/>
            <w:gridSpan w:val="3"/>
          </w:tcPr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3F22" w:rsidRPr="000B3F22" w:rsidTr="00CB4DF8">
        <w:tc>
          <w:tcPr>
            <w:tcW w:w="3397" w:type="dxa"/>
            <w:shd w:val="clear" w:color="auto" w:fill="D9D9D9" w:themeFill="background1" w:themeFillShade="D9"/>
          </w:tcPr>
          <w:p w:rsidR="000B3F22" w:rsidRPr="000B3F22" w:rsidRDefault="000B3F22" w:rsidP="00CB4DF8">
            <w:pPr>
              <w:rPr>
                <w:rFonts w:ascii="Times New Roman" w:hAnsi="Times New Roman"/>
              </w:rPr>
            </w:pP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2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1 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 xml:space="preserve">0.5  </w:t>
            </w:r>
            <w:r w:rsidRPr="000B3F22">
              <w:rPr>
                <w:rFonts w:ascii="Times New Roman" w:hAnsi="Times New Roman"/>
              </w:rPr>
              <w:sym w:font="Symbol" w:char="F096"/>
            </w:r>
            <w:r w:rsidRPr="000B3F22">
              <w:rPr>
                <w:rFonts w:ascii="Times New Roman" w:hAnsi="Times New Roman"/>
              </w:rPr>
              <w:t>0</w:t>
            </w:r>
          </w:p>
        </w:tc>
        <w:tc>
          <w:tcPr>
            <w:tcW w:w="6243" w:type="dxa"/>
            <w:gridSpan w:val="2"/>
            <w:shd w:val="clear" w:color="auto" w:fill="D9D9D9" w:themeFill="background1" w:themeFillShade="D9"/>
          </w:tcPr>
          <w:p w:rsidR="000B3F22" w:rsidRPr="000B3F22" w:rsidRDefault="000B3F22" w:rsidP="000B3F2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Kosztorys projektu – jego zasadność i związek z planem badań.</w:t>
            </w:r>
          </w:p>
        </w:tc>
      </w:tr>
      <w:tr w:rsidR="000B3F22" w:rsidRPr="000B3F22" w:rsidTr="00CB4DF8">
        <w:tc>
          <w:tcPr>
            <w:tcW w:w="9640" w:type="dxa"/>
            <w:gridSpan w:val="3"/>
          </w:tcPr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B3F22">
              <w:rPr>
                <w:rFonts w:ascii="Times New Roman" w:hAnsi="Times New Roman"/>
                <w:sz w:val="20"/>
                <w:szCs w:val="20"/>
              </w:rPr>
              <w:t>Uzasadnienie:</w:t>
            </w: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992AA1" w:rsidRDefault="00992AA1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0B3F22" w:rsidRPr="000B3F22" w:rsidRDefault="000B3F22" w:rsidP="00CB4DF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B3F22" w:rsidRPr="00726C45" w:rsidRDefault="000B3F22" w:rsidP="000B3F22">
      <w:pPr>
        <w:spacing w:after="0"/>
        <w:rPr>
          <w:rFonts w:asciiTheme="majorHAnsi" w:hAnsiTheme="majorHAnsi" w:cstheme="majorHAnsi"/>
          <w:sz w:val="8"/>
          <w:szCs w:val="20"/>
        </w:rPr>
      </w:pPr>
      <w:r w:rsidRPr="000B3F22">
        <w:rPr>
          <w:rFonts w:asciiTheme="majorHAnsi" w:hAnsiTheme="majorHAnsi" w:cstheme="majorHAnsi"/>
          <w:sz w:val="20"/>
          <w:szCs w:val="20"/>
        </w:rPr>
        <w:br/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547"/>
        <w:gridCol w:w="850"/>
        <w:gridCol w:w="5954"/>
      </w:tblGrid>
      <w:tr w:rsidR="00992AA1" w:rsidTr="00992AA1">
        <w:trPr>
          <w:trHeight w:val="530"/>
        </w:trPr>
        <w:tc>
          <w:tcPr>
            <w:tcW w:w="25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2AA1" w:rsidRPr="000B3F22" w:rsidRDefault="00992AA1" w:rsidP="000B3F2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0B3F22">
              <w:rPr>
                <w:rFonts w:asciiTheme="majorHAnsi" w:hAnsiTheme="majorHAnsi" w:cstheme="majorHAnsi"/>
                <w:b/>
                <w:sz w:val="20"/>
                <w:szCs w:val="20"/>
              </w:rPr>
              <w:t>CAŁKOWITA OCENA (0-10):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92AA1" w:rsidRPr="000B3F22" w:rsidRDefault="00992AA1" w:rsidP="000B3F22">
            <w:pPr>
              <w:spacing w:after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2AA1" w:rsidRPr="00992AA1" w:rsidRDefault="00992AA1" w:rsidP="00992AA1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2AA1">
              <w:rPr>
                <w:rFonts w:ascii="Times New Roman" w:hAnsi="Times New Roman"/>
                <w:sz w:val="20"/>
                <w:szCs w:val="20"/>
              </w:rPr>
              <w:t>……………………………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992AA1">
              <w:rPr>
                <w:rFonts w:ascii="Times New Roman" w:hAnsi="Times New Roman"/>
                <w:sz w:val="20"/>
                <w:szCs w:val="20"/>
              </w:rPr>
              <w:t>…………………</w:t>
            </w:r>
            <w:r w:rsidRPr="00992AA1">
              <w:rPr>
                <w:rFonts w:ascii="Times New Roman" w:hAnsi="Times New Roman"/>
                <w:sz w:val="20"/>
                <w:szCs w:val="20"/>
              </w:rPr>
              <w:br/>
              <w:t>podpisy ekspertów oceniających wniosek</w:t>
            </w:r>
          </w:p>
        </w:tc>
      </w:tr>
    </w:tbl>
    <w:p w:rsidR="000B3F22" w:rsidRDefault="000B3F22" w:rsidP="00726C45">
      <w:pPr>
        <w:spacing w:after="0"/>
        <w:rPr>
          <w:rFonts w:asciiTheme="majorHAnsi" w:hAnsiTheme="majorHAnsi" w:cstheme="majorHAnsi"/>
          <w:sz w:val="20"/>
          <w:szCs w:val="20"/>
        </w:rPr>
      </w:pPr>
    </w:p>
    <w:sectPr w:rsidR="000B3F22" w:rsidSect="005541B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662E1"/>
    <w:multiLevelType w:val="hybridMultilevel"/>
    <w:tmpl w:val="FBFA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0507"/>
    <w:multiLevelType w:val="multilevel"/>
    <w:tmpl w:val="63BEC78A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4B1921"/>
    <w:multiLevelType w:val="hybridMultilevel"/>
    <w:tmpl w:val="8DA209C4"/>
    <w:lvl w:ilvl="0" w:tplc="0C82534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701DE"/>
    <w:multiLevelType w:val="multilevel"/>
    <w:tmpl w:val="63BEC78A"/>
    <w:lvl w:ilvl="0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B"/>
    <w:rsid w:val="000B3F22"/>
    <w:rsid w:val="000D4759"/>
    <w:rsid w:val="000E49D3"/>
    <w:rsid w:val="000E7B2B"/>
    <w:rsid w:val="0021729E"/>
    <w:rsid w:val="00342C20"/>
    <w:rsid w:val="005541BF"/>
    <w:rsid w:val="00726C45"/>
    <w:rsid w:val="00992AA1"/>
    <w:rsid w:val="00A51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13D9-4CBB-4826-A253-F78D96D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B2B"/>
    <w:pPr>
      <w:spacing w:after="8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B2B"/>
    <w:pPr>
      <w:ind w:left="720"/>
      <w:contextualSpacing/>
    </w:pPr>
  </w:style>
  <w:style w:type="table" w:styleId="Tabela-Siatka">
    <w:name w:val="Table Grid"/>
    <w:basedOn w:val="Standardowy"/>
    <w:uiPriority w:val="39"/>
    <w:rsid w:val="000B3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6</cp:revision>
  <dcterms:created xsi:type="dcterms:W3CDTF">2017-02-03T20:36:00Z</dcterms:created>
  <dcterms:modified xsi:type="dcterms:W3CDTF">2017-02-04T07:10:00Z</dcterms:modified>
</cp:coreProperties>
</file>